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2E" w:rsidRDefault="00F82313" w:rsidP="006D3CC3">
      <w:pPr>
        <w:jc w:val="center"/>
      </w:pPr>
      <w:r w:rsidRPr="00FA0B5A">
        <w:rPr>
          <w:rFonts w:ascii="Times New Roman" w:hAnsi="Times New Roman"/>
          <w:noProof/>
          <w:lang w:eastAsia="zh-HK"/>
        </w:rPr>
        <w:drawing>
          <wp:inline distT="0" distB="0" distL="0" distR="0">
            <wp:extent cx="6188710" cy="1285489"/>
            <wp:effectExtent l="0" t="0" r="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13" w:rsidRDefault="00F82313"/>
    <w:p w:rsidR="00F82313" w:rsidRPr="006D3CC3" w:rsidRDefault="00F82313" w:rsidP="006D3CC3">
      <w:pPr>
        <w:snapToGrid w:val="0"/>
        <w:rPr>
          <w:rFonts w:asciiTheme="minorEastAsia" w:hAnsiTheme="minorEastAsia" w:hint="eastAsia"/>
          <w:spacing w:val="2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sz w:val="26"/>
          <w:szCs w:val="26"/>
        </w:rPr>
        <w:t>致</w:t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:</w:t>
      </w:r>
      <w:r w:rsidRPr="006D3CC3">
        <w:rPr>
          <w:rFonts w:asciiTheme="minorEastAsia" w:hAnsiTheme="minorEastAsia"/>
          <w:spacing w:val="20"/>
          <w:sz w:val="26"/>
          <w:szCs w:val="26"/>
        </w:rPr>
        <w:t xml:space="preserve"> </w:t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東區地區康健站 會員</w:t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/>
          <w:spacing w:val="20"/>
          <w:sz w:val="26"/>
          <w:szCs w:val="26"/>
        </w:rPr>
        <w:tab/>
      </w:r>
    </w:p>
    <w:p w:rsidR="00F82313" w:rsidRPr="006D3CC3" w:rsidRDefault="00F82313" w:rsidP="006D3CC3">
      <w:pPr>
        <w:snapToGrid w:val="0"/>
        <w:rPr>
          <w:rFonts w:asciiTheme="minorEastAsia" w:hAnsiTheme="minorEastAsia"/>
          <w:spacing w:val="2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sz w:val="26"/>
          <w:szCs w:val="26"/>
        </w:rPr>
        <w:t>日</w:t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期</w:t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:</w:t>
      </w:r>
      <w:r w:rsidRPr="006D3CC3">
        <w:rPr>
          <w:rFonts w:asciiTheme="minorEastAsia" w:hAnsiTheme="minorEastAsia"/>
          <w:spacing w:val="20"/>
          <w:sz w:val="26"/>
          <w:szCs w:val="26"/>
        </w:rPr>
        <w:t xml:space="preserve"> 2021</w:t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年1月6日</w:t>
      </w:r>
    </w:p>
    <w:p w:rsidR="00F82313" w:rsidRPr="006D3CC3" w:rsidRDefault="00F82313" w:rsidP="006D3CC3">
      <w:pPr>
        <w:snapToGrid w:val="0"/>
        <w:rPr>
          <w:rFonts w:asciiTheme="minorEastAsia" w:hAnsiTheme="minorEastAsia" w:hint="eastAsia"/>
          <w:spacing w:val="2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sz w:val="26"/>
          <w:szCs w:val="26"/>
        </w:rPr>
        <w:t>事</w:t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項</w:t>
      </w:r>
      <w:r w:rsidR="006D3CC3" w:rsidRPr="006D3CC3">
        <w:rPr>
          <w:rFonts w:asciiTheme="minorEastAsia" w:hAnsiTheme="minorEastAsia"/>
          <w:spacing w:val="20"/>
          <w:sz w:val="26"/>
          <w:szCs w:val="26"/>
        </w:rPr>
        <w:tab/>
      </w:r>
      <w:r w:rsidRPr="006D3CC3">
        <w:rPr>
          <w:rFonts w:asciiTheme="minorEastAsia" w:hAnsiTheme="minorEastAsia" w:hint="eastAsia"/>
          <w:spacing w:val="20"/>
          <w:sz w:val="26"/>
          <w:szCs w:val="26"/>
        </w:rPr>
        <w:t>:</w:t>
      </w:r>
      <w:r w:rsidRPr="006D3CC3">
        <w:rPr>
          <w:rFonts w:asciiTheme="minorEastAsia" w:hAnsiTheme="minorEastAsia"/>
          <w:spacing w:val="20"/>
          <w:sz w:val="26"/>
          <w:szCs w:val="26"/>
        </w:rPr>
        <w:t xml:space="preserve"> </w:t>
      </w:r>
      <w:r w:rsidR="007A4822" w:rsidRPr="006D3CC3">
        <w:rPr>
          <w:rFonts w:asciiTheme="minorEastAsia" w:hAnsiTheme="minorEastAsia" w:hint="eastAsia"/>
          <w:spacing w:val="20"/>
          <w:sz w:val="26"/>
          <w:szCs w:val="26"/>
        </w:rPr>
        <w:t>因應防疫措施</w:t>
      </w:r>
      <w:r w:rsidR="007A4822" w:rsidRPr="006D3CC3">
        <w:rPr>
          <w:rFonts w:asciiTheme="minorEastAsia" w:hAnsiTheme="minorEastAsia" w:hint="eastAsia"/>
          <w:spacing w:val="20"/>
          <w:sz w:val="26"/>
          <w:szCs w:val="26"/>
        </w:rPr>
        <w:t>收緊</w:t>
      </w:r>
      <w:r w:rsidR="007A4822" w:rsidRPr="006D3CC3">
        <w:rPr>
          <w:rFonts w:asciiTheme="minorEastAsia" w:hAnsiTheme="minorEastAsia" w:hint="eastAsia"/>
          <w:spacing w:val="20"/>
          <w:sz w:val="26"/>
          <w:szCs w:val="26"/>
        </w:rPr>
        <w:t>而訂定的服務新安排</w:t>
      </w:r>
    </w:p>
    <w:p w:rsidR="00F82313" w:rsidRPr="006D3CC3" w:rsidRDefault="00F82313">
      <w:pPr>
        <w:rPr>
          <w:rFonts w:asciiTheme="minorEastAsia" w:hAnsiTheme="minorEastAsia" w:hint="eastAsia"/>
          <w:spacing w:val="20"/>
          <w:sz w:val="26"/>
          <w:szCs w:val="26"/>
        </w:rPr>
      </w:pPr>
    </w:p>
    <w:p w:rsidR="00F82313" w:rsidRPr="006D3CC3" w:rsidRDefault="00F82313" w:rsidP="007A4822">
      <w:pPr>
        <w:snapToGrid w:val="0"/>
        <w:jc w:val="both"/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sz w:val="26"/>
          <w:szCs w:val="26"/>
        </w:rPr>
        <w:t>因應當局宣佈收緊多項社交距離措施及防疫措施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「東區地區康健站」於2</w:t>
      </w:r>
      <w:r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021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年1月7日至1月2</w:t>
      </w:r>
      <w:r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0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日期間將有以下服務安排:</w:t>
      </w:r>
    </w:p>
    <w:p w:rsidR="00F82313" w:rsidRPr="006D3CC3" w:rsidRDefault="00F82313" w:rsidP="007A4822">
      <w:pPr>
        <w:snapToGrid w:val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</w:p>
    <w:p w:rsidR="007A4822" w:rsidRPr="005346C4" w:rsidRDefault="00176636" w:rsidP="007A482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r w:rsidRPr="005346C4">
        <w:rPr>
          <w:rFonts w:asciiTheme="minorEastAsia" w:hAnsiTheme="minorEastAsia" w:hint="eastAsia"/>
          <w:spacing w:val="20"/>
          <w:kern w:val="0"/>
          <w:sz w:val="26"/>
          <w:szCs w:val="26"/>
        </w:rPr>
        <w:t>第一層</w:t>
      </w:r>
      <w:r w:rsidR="00F82313" w:rsidRPr="005346C4">
        <w:rPr>
          <w:rFonts w:asciiTheme="minorEastAsia" w:hAnsiTheme="minorEastAsia" w:hint="eastAsia"/>
          <w:spacing w:val="20"/>
          <w:kern w:val="0"/>
          <w:sz w:val="26"/>
          <w:szCs w:val="26"/>
        </w:rPr>
        <w:t xml:space="preserve">預防性服務的班組活動 </w:t>
      </w:r>
      <w:r w:rsidR="00F82313" w:rsidRPr="005346C4">
        <w:rPr>
          <w:rFonts w:asciiTheme="minorEastAsia" w:hAnsiTheme="minorEastAsia"/>
          <w:spacing w:val="20"/>
          <w:kern w:val="0"/>
          <w:sz w:val="26"/>
          <w:szCs w:val="26"/>
        </w:rPr>
        <w:t>(</w:t>
      </w:r>
      <w:r w:rsidR="00F82313" w:rsidRPr="005346C4">
        <w:rPr>
          <w:rFonts w:asciiTheme="minorEastAsia" w:hAnsiTheme="minorEastAsia" w:hint="eastAsia"/>
          <w:spacing w:val="20"/>
          <w:kern w:val="0"/>
          <w:sz w:val="26"/>
          <w:szCs w:val="26"/>
        </w:rPr>
        <w:t>例如:</w:t>
      </w:r>
      <w:r w:rsidR="00F82313" w:rsidRPr="005346C4">
        <w:rPr>
          <w:rFonts w:asciiTheme="minorEastAsia" w:hAnsiTheme="minorEastAsia"/>
          <w:spacing w:val="20"/>
          <w:kern w:val="0"/>
          <w:sz w:val="26"/>
          <w:szCs w:val="26"/>
        </w:rPr>
        <w:t xml:space="preserve"> </w:t>
      </w:r>
      <w:r w:rsidR="00F82313" w:rsidRPr="005346C4">
        <w:rPr>
          <w:rFonts w:asciiTheme="minorEastAsia" w:hAnsiTheme="minorEastAsia" w:hint="eastAsia"/>
          <w:spacing w:val="20"/>
          <w:kern w:val="0"/>
          <w:sz w:val="26"/>
          <w:szCs w:val="26"/>
        </w:rPr>
        <w:t>運動班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健康飲食班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proofErr w:type="gramStart"/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防跌工作</w:t>
      </w:r>
      <w:proofErr w:type="gramEnd"/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坊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專題健康講座)</w:t>
      </w:r>
      <w:r w:rsidR="00F82313" w:rsidRPr="005346C4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不會以「實體課」形式進行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;</w:t>
      </w:r>
      <w:r w:rsidR="00F82313" w:rsidRPr="005346C4">
        <w:rPr>
          <w:rFonts w:asciiTheme="minorEastAsia" w:hAnsiTheme="minorEastAsia" w:cs="微軟正黑體"/>
          <w:spacing w:val="20"/>
          <w:sz w:val="26"/>
          <w:szCs w:val="26"/>
          <w:shd w:val="clear" w:color="auto" w:fill="FFFFFF"/>
        </w:rPr>
        <w:t xml:space="preserve"> </w:t>
      </w:r>
      <w:r w:rsidR="00F82313" w:rsidRPr="005346C4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部份班組活動改以網上方式進行</w:t>
      </w:r>
      <w:r w:rsidR="00F82313"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6D3CC3"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或</w:t>
      </w:r>
      <w:r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會取消</w:t>
      </w:r>
      <w:r w:rsidR="00583BC2"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/</w:t>
      </w:r>
      <w:r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延期</w:t>
      </w:r>
      <w:r w:rsidRPr="005346C4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</w:p>
    <w:p w:rsidR="005346C4" w:rsidRPr="005346C4" w:rsidRDefault="005346C4" w:rsidP="005346C4">
      <w:pPr>
        <w:pStyle w:val="a3"/>
        <w:snapToGrid w:val="0"/>
        <w:ind w:leftChars="0" w:left="36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7A4822" w:rsidRPr="006D3CC3" w:rsidRDefault="00176636" w:rsidP="007A482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kern w:val="0"/>
          <w:sz w:val="26"/>
          <w:szCs w:val="26"/>
        </w:rPr>
        <w:t>第二層預防性服務的個別諮詢服務會繼續提供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包括:</w:t>
      </w:r>
      <w:r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 xml:space="preserve"> 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健康風險評估</w:t>
      </w:r>
      <w:r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不同專職人員提供的諮詢或輔導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建議會員致電中心預約上述服務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以便控制到訪人數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減少人流聚集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如有需要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個別諮詢服務亦可以電話或視像形式進行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</w:p>
    <w:p w:rsidR="007A4822" w:rsidRPr="006D3CC3" w:rsidRDefault="007A4822" w:rsidP="007A4822">
      <w:pPr>
        <w:pStyle w:val="a3"/>
        <w:snapToGrid w:val="0"/>
        <w:ind w:leftChars="0" w:left="36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7A4822" w:rsidRPr="006D3CC3" w:rsidRDefault="007A4822" w:rsidP="007A482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kern w:val="0"/>
          <w:sz w:val="26"/>
          <w:szCs w:val="26"/>
        </w:rPr>
        <w:t>第三層預防性服務的病人自強計劃</w:t>
      </w:r>
      <w:r w:rsidRPr="00583BC2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不會以「實體課」形式進行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583BC2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按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組員的共識而更改為網上課程或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延期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舉行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</w:p>
    <w:p w:rsidR="007A4822" w:rsidRPr="00583BC2" w:rsidRDefault="007A4822" w:rsidP="007A4822">
      <w:pPr>
        <w:pStyle w:val="a3"/>
        <w:snapToGrid w:val="0"/>
        <w:ind w:leftChars="0" w:left="36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583BC2" w:rsidRPr="006D3CC3" w:rsidRDefault="007A4822" w:rsidP="00583BC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r w:rsidRPr="006D3CC3">
        <w:rPr>
          <w:rFonts w:asciiTheme="minorEastAsia" w:hAnsiTheme="minorEastAsia" w:hint="eastAsia"/>
          <w:spacing w:val="20"/>
          <w:kern w:val="0"/>
          <w:sz w:val="26"/>
          <w:szCs w:val="26"/>
        </w:rPr>
        <w:t>暫停所有外展或戶外活動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，減少人流聚集。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部份協作項目(例如:</w:t>
      </w:r>
      <w:r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 xml:space="preserve"> 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到戶地區組織提供健康講座)建議改以網上形式進行</w:t>
      </w:r>
      <w:r w:rsidR="00583BC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583BC2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或</w:t>
      </w:r>
      <w:r w:rsidR="00583BC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會取消</w:t>
      </w:r>
      <w:r w:rsidR="00583BC2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/</w:t>
      </w:r>
      <w:r w:rsidR="00583BC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延期。</w:t>
      </w:r>
    </w:p>
    <w:p w:rsidR="00176636" w:rsidRPr="006D3CC3" w:rsidRDefault="00176636" w:rsidP="00583BC2">
      <w:pPr>
        <w:pStyle w:val="a3"/>
        <w:snapToGrid w:val="0"/>
        <w:ind w:leftChars="0" w:left="36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912B6A" w:rsidRDefault="007A4822" w:rsidP="007A4822">
      <w:pPr>
        <w:snapToGrid w:val="0"/>
        <w:jc w:val="both"/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</w:pPr>
      <w:r w:rsidRPr="00912B6A">
        <w:rPr>
          <w:rFonts w:asciiTheme="minorEastAsia" w:hAnsiTheme="minorEastAsia" w:hint="eastAsia"/>
          <w:b/>
          <w:spacing w:val="20"/>
          <w:kern w:val="0"/>
          <w:sz w:val="26"/>
          <w:szCs w:val="26"/>
        </w:rPr>
        <w:t>中心</w:t>
      </w:r>
      <w:r w:rsidR="00912B6A" w:rsidRPr="00912B6A">
        <w:rPr>
          <w:rFonts w:asciiTheme="minorEastAsia" w:hAnsiTheme="minorEastAsia" w:hint="eastAsia"/>
          <w:b/>
          <w:spacing w:val="20"/>
          <w:kern w:val="0"/>
          <w:sz w:val="26"/>
          <w:szCs w:val="26"/>
        </w:rPr>
        <w:t>檢視一月份的活動後</w:t>
      </w:r>
      <w:r w:rsidR="00912B6A" w:rsidRPr="00912B6A">
        <w:rPr>
          <w:rFonts w:asciiTheme="minorEastAsia" w:hAnsiTheme="minorEastAsia" w:hint="eastAsia"/>
          <w:b/>
          <w:color w:val="000000"/>
          <w:spacing w:val="20"/>
          <w:kern w:val="0"/>
          <w:sz w:val="26"/>
          <w:szCs w:val="26"/>
        </w:rPr>
        <w:t>，</w:t>
      </w:r>
      <w:r w:rsidR="00912B6A" w:rsidRPr="00912B6A">
        <w:rPr>
          <w:rFonts w:asciiTheme="minorEastAsia" w:hAnsiTheme="minorEastAsia" w:hint="eastAsia"/>
          <w:b/>
          <w:color w:val="000000"/>
          <w:spacing w:val="20"/>
          <w:kern w:val="0"/>
          <w:sz w:val="26"/>
          <w:szCs w:val="26"/>
        </w:rPr>
        <w:t>稍後</w:t>
      </w:r>
      <w:r w:rsidRPr="00912B6A">
        <w:rPr>
          <w:rFonts w:asciiTheme="minorEastAsia" w:hAnsiTheme="minorEastAsia" w:hint="eastAsia"/>
          <w:b/>
          <w:spacing w:val="20"/>
          <w:kern w:val="0"/>
          <w:sz w:val="26"/>
          <w:szCs w:val="26"/>
        </w:rPr>
        <w:t>透過不同渠道(例如:</w:t>
      </w:r>
      <w:r w:rsidRPr="00912B6A">
        <w:rPr>
          <w:rFonts w:asciiTheme="minorEastAsia" w:hAnsiTheme="minorEastAsia"/>
          <w:b/>
          <w:spacing w:val="20"/>
          <w:kern w:val="0"/>
          <w:sz w:val="26"/>
          <w:szCs w:val="26"/>
        </w:rPr>
        <w:t xml:space="preserve"> </w:t>
      </w:r>
      <w:proofErr w:type="spellStart"/>
      <w:r w:rsidRPr="00912B6A">
        <w:rPr>
          <w:rFonts w:asciiTheme="minorEastAsia" w:hAnsiTheme="minorEastAsia" w:hint="eastAsia"/>
          <w:b/>
          <w:spacing w:val="20"/>
          <w:kern w:val="0"/>
          <w:sz w:val="26"/>
          <w:szCs w:val="26"/>
        </w:rPr>
        <w:t>w</w:t>
      </w:r>
      <w:r w:rsidRPr="00912B6A">
        <w:rPr>
          <w:rFonts w:asciiTheme="minorEastAsia" w:hAnsiTheme="minorEastAsia"/>
          <w:b/>
          <w:spacing w:val="20"/>
          <w:kern w:val="0"/>
          <w:sz w:val="26"/>
          <w:szCs w:val="26"/>
        </w:rPr>
        <w:t>hatsapp</w:t>
      </w:r>
      <w:proofErr w:type="spellEnd"/>
      <w:r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、</w:t>
      </w:r>
      <w:proofErr w:type="spellStart"/>
      <w:r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f</w:t>
      </w:r>
      <w:r w:rsidRPr="00912B6A">
        <w:rPr>
          <w:rFonts w:asciiTheme="minorEastAsia" w:hAnsiTheme="minorEastAsia" w:cs="微軟正黑體"/>
          <w:b/>
          <w:spacing w:val="20"/>
          <w:sz w:val="26"/>
          <w:szCs w:val="26"/>
          <w:shd w:val="clear" w:color="auto" w:fill="FFFFFF"/>
        </w:rPr>
        <w:t>acebook</w:t>
      </w:r>
      <w:proofErr w:type="spellEnd"/>
      <w:r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、</w:t>
      </w:r>
      <w:r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電話)通知已報名會員各</w:t>
      </w:r>
      <w:r w:rsid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項</w:t>
      </w:r>
      <w:r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活動之更改安排</w:t>
      </w:r>
      <w:r w:rsidR="00912B6A"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(</w:t>
      </w:r>
      <w:r w:rsid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例:</w:t>
      </w:r>
      <w:r w:rsidR="00912B6A">
        <w:rPr>
          <w:rFonts w:asciiTheme="minorEastAsia" w:hAnsiTheme="minorEastAsia" w:cs="微軟正黑體"/>
          <w:b/>
          <w:spacing w:val="20"/>
          <w:sz w:val="26"/>
          <w:szCs w:val="26"/>
          <w:shd w:val="clear" w:color="auto" w:fill="FFFFFF"/>
        </w:rPr>
        <w:t xml:space="preserve"> </w:t>
      </w:r>
      <w:proofErr w:type="gramStart"/>
      <w:r w:rsidR="00912B6A"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改網課</w:t>
      </w:r>
      <w:proofErr w:type="gramEnd"/>
      <w:r w:rsidR="00912B6A" w:rsidRPr="00912B6A">
        <w:rPr>
          <w:rFonts w:asciiTheme="minorEastAsia" w:hAnsiTheme="minorEastAsia" w:cs="微軟正黑體" w:hint="eastAsia"/>
          <w:b/>
          <w:spacing w:val="20"/>
          <w:sz w:val="26"/>
          <w:szCs w:val="26"/>
          <w:shd w:val="clear" w:color="auto" w:fill="FFFFFF"/>
        </w:rPr>
        <w:t>/取消/延期)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583BC2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歡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迎會員加緊留意中心</w:t>
      </w:r>
      <w:proofErr w:type="spellStart"/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f</w:t>
      </w:r>
      <w:r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acebook</w:t>
      </w:r>
      <w:proofErr w:type="spellEnd"/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以了解服務最新安排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</w:p>
    <w:p w:rsidR="00912B6A" w:rsidRDefault="00912B6A" w:rsidP="007A4822">
      <w:pPr>
        <w:snapToGrid w:val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r w:rsidRPr="00912B6A">
        <w:rPr>
          <w:rFonts w:ascii="Times New Roman" w:eastAsia="標楷體" w:hAnsi="Times New Roman" w:cs="Times New Roman"/>
          <w:spacing w:val="20"/>
          <w:kern w:val="0"/>
          <w:sz w:val="22"/>
        </w:rPr>
        <w:t>東區地區康健站</w:t>
      </w:r>
      <w:r w:rsidRPr="00912B6A">
        <w:rPr>
          <w:rFonts w:ascii="Times New Roman" w:eastAsia="標楷體" w:hAnsi="Times New Roman" w:cs="Times New Roman"/>
          <w:spacing w:val="20"/>
          <w:kern w:val="0"/>
          <w:sz w:val="22"/>
        </w:rPr>
        <w:t xml:space="preserve">Facebook QR code: </w:t>
      </w:r>
      <w:r>
        <w:rPr>
          <w:rFonts w:asciiTheme="minorEastAsia" w:hAnsiTheme="minorEastAsia"/>
          <w:noProof/>
          <w:color w:val="000000"/>
          <w:spacing w:val="20"/>
          <w:kern w:val="0"/>
          <w:sz w:val="26"/>
          <w:szCs w:val="26"/>
        </w:rPr>
        <w:drawing>
          <wp:inline distT="0" distB="0" distL="0" distR="0" wp14:anchorId="3631D19F" wp14:editId="30439B61">
            <wp:extent cx="733425" cy="6667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 FB P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B6A" w:rsidRDefault="00912B6A" w:rsidP="007A4822">
      <w:pPr>
        <w:snapToGrid w:val="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7A4822" w:rsidRPr="006D3CC3" w:rsidRDefault="00583BC2" w:rsidP="007A4822">
      <w:pPr>
        <w:snapToGrid w:val="0"/>
        <w:jc w:val="both"/>
        <w:rPr>
          <w:rFonts w:asciiTheme="minorEastAsia" w:hAnsiTheme="minorEastAsia"/>
          <w:spacing w:val="20"/>
          <w:kern w:val="0"/>
          <w:sz w:val="26"/>
          <w:szCs w:val="26"/>
        </w:rPr>
      </w:pPr>
      <w:proofErr w:type="gramStart"/>
      <w:r>
        <w:rPr>
          <w:rFonts w:asciiTheme="minorEastAsia" w:hAnsiTheme="minorEastAsia" w:hint="eastAsia"/>
          <w:spacing w:val="20"/>
          <w:kern w:val="0"/>
          <w:sz w:val="26"/>
          <w:szCs w:val="26"/>
        </w:rPr>
        <w:t>此外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7A4822" w:rsidRPr="006D3CC3">
        <w:rPr>
          <w:rFonts w:asciiTheme="minorEastAsia" w:hAnsiTheme="minorEastAsia" w:hint="eastAsia"/>
          <w:spacing w:val="20"/>
          <w:kern w:val="0"/>
          <w:sz w:val="26"/>
          <w:szCs w:val="26"/>
        </w:rPr>
        <w:t>因應疫</w:t>
      </w:r>
      <w:proofErr w:type="gramEnd"/>
      <w:r w:rsidR="007A4822" w:rsidRPr="006D3CC3">
        <w:rPr>
          <w:rFonts w:asciiTheme="minorEastAsia" w:hAnsiTheme="minorEastAsia" w:hint="eastAsia"/>
          <w:spacing w:val="20"/>
          <w:kern w:val="0"/>
          <w:sz w:val="26"/>
          <w:szCs w:val="26"/>
        </w:rPr>
        <w:t>情日趨嚴重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中心已加強內部清潔及預防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措施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再次提醒會員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所有進出中心人士須量度體溫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配戴口罩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使用酒精</w:t>
      </w:r>
      <w:proofErr w:type="gramStart"/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搓手液清潔</w:t>
      </w:r>
      <w:proofErr w:type="gramEnd"/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雙手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使用安心出行及填寫健康申報表</w:t>
      </w:r>
      <w:r w:rsidR="007A4822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如有體溫超出3</w:t>
      </w:r>
      <w:r w:rsidR="006D3CC3"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7.5</w:t>
      </w:r>
      <w:r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度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或1</w:t>
      </w:r>
      <w:r w:rsidR="006D3CC3"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4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日內</w:t>
      </w:r>
      <w:proofErr w:type="gramStart"/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有外遊記錄</w:t>
      </w:r>
      <w:proofErr w:type="gramEnd"/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、</w:t>
      </w:r>
      <w:r w:rsidR="006D3CC3" w:rsidRPr="006D3CC3">
        <w:rPr>
          <w:rFonts w:asciiTheme="minorEastAsia" w:hAnsiTheme="minorEastAsia" w:cs="微軟正黑體" w:hint="eastAsia"/>
          <w:spacing w:val="20"/>
          <w:sz w:val="26"/>
          <w:szCs w:val="26"/>
          <w:shd w:val="clear" w:color="auto" w:fill="FFFFFF"/>
        </w:rPr>
        <w:t>家中有感染者或與感染者有緊密接觸人士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不得到訪中心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。</w:t>
      </w:r>
    </w:p>
    <w:p w:rsidR="007A4822" w:rsidRPr="00583BC2" w:rsidRDefault="007A4822" w:rsidP="007A4822">
      <w:pPr>
        <w:snapToGrid w:val="0"/>
        <w:jc w:val="both"/>
        <w:rPr>
          <w:rFonts w:asciiTheme="minorEastAsia" w:hAnsiTheme="minorEastAsia" w:hint="eastAsia"/>
          <w:spacing w:val="20"/>
          <w:kern w:val="0"/>
          <w:sz w:val="26"/>
          <w:szCs w:val="26"/>
        </w:rPr>
      </w:pPr>
    </w:p>
    <w:p w:rsidR="00912B6A" w:rsidRPr="006D3CC3" w:rsidRDefault="00583BC2" w:rsidP="00912B6A">
      <w:pPr>
        <w:snapToGrid w:val="0"/>
        <w:jc w:val="both"/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</w:pPr>
      <w:r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最後</w:t>
      </w:r>
      <w:r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，</w:t>
      </w:r>
      <w:r w:rsidR="006D3CC3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鼓勵會員配合當局公佈的社交距離措施</w:t>
      </w:r>
      <w:r w:rsidR="006D3CC3" w:rsidRPr="006D3CC3">
        <w:rPr>
          <w:rFonts w:asciiTheme="minorEastAsia" w:hAnsiTheme="minorEastAsia" w:hint="eastAsia"/>
          <w:color w:val="000000"/>
          <w:spacing w:val="9"/>
          <w:sz w:val="26"/>
          <w:szCs w:val="26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/>
          <w:spacing w:val="9"/>
          <w:sz w:val="26"/>
          <w:szCs w:val="26"/>
          <w:shd w:val="clear" w:color="auto" w:fill="FFFFFF"/>
        </w:rPr>
        <w:t>以及</w:t>
      </w:r>
      <w:r w:rsidR="006D3CC3" w:rsidRPr="006D3CC3">
        <w:rPr>
          <w:rFonts w:asciiTheme="minorEastAsia" w:hAnsiTheme="minorEastAsia" w:hint="eastAsia"/>
          <w:color w:val="000000"/>
          <w:spacing w:val="9"/>
          <w:sz w:val="26"/>
          <w:szCs w:val="26"/>
          <w:shd w:val="clear" w:color="auto" w:fill="FFFFFF"/>
        </w:rPr>
        <w:t>接種疫苗，</w:t>
      </w:r>
      <w:r>
        <w:rPr>
          <w:rFonts w:asciiTheme="minorEastAsia" w:hAnsiTheme="minorEastAsia" w:hint="eastAsia"/>
          <w:color w:val="000000"/>
          <w:spacing w:val="9"/>
          <w:sz w:val="26"/>
          <w:szCs w:val="26"/>
          <w:shd w:val="clear" w:color="auto" w:fill="FFFFFF"/>
        </w:rPr>
        <w:t>加強</w:t>
      </w:r>
      <w:r w:rsidR="006D3CC3" w:rsidRPr="006D3CC3">
        <w:rPr>
          <w:rFonts w:asciiTheme="minorEastAsia" w:hAnsiTheme="minorEastAsia" w:hint="eastAsia"/>
          <w:color w:val="000000"/>
          <w:spacing w:val="9"/>
          <w:sz w:val="26"/>
          <w:szCs w:val="26"/>
          <w:shd w:val="clear" w:color="auto" w:fill="FFFFFF"/>
        </w:rPr>
        <w:t>保護自己和身邊人</w:t>
      </w:r>
      <w:r w:rsidR="006D3CC3" w:rsidRPr="006D3CC3">
        <w:rPr>
          <w:rFonts w:asciiTheme="minorEastAsia" w:hAnsiTheme="minorEastAsia"/>
          <w:color w:val="000000"/>
          <w:spacing w:val="9"/>
          <w:sz w:val="26"/>
          <w:szCs w:val="26"/>
          <w:shd w:val="clear" w:color="auto" w:fill="FFFFFF"/>
        </w:rPr>
        <w:t>!</w:t>
      </w:r>
      <w:r>
        <w:rPr>
          <w:rFonts w:asciiTheme="minorEastAsia" w:hAnsiTheme="minorEastAsia"/>
          <w:color w:val="000000"/>
          <w:spacing w:val="9"/>
          <w:sz w:val="26"/>
          <w:szCs w:val="26"/>
          <w:shd w:val="clear" w:color="auto" w:fill="FFFFFF"/>
        </w:rPr>
        <w:t xml:space="preserve"> </w:t>
      </w:r>
      <w:r w:rsidR="00912B6A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如有任何查詢，</w:t>
      </w:r>
      <w:r w:rsidR="00912B6A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敬</w:t>
      </w:r>
      <w:r w:rsidR="00912B6A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請致電2</w:t>
      </w:r>
      <w:r w:rsidR="00912B6A" w:rsidRPr="006D3CC3">
        <w:rPr>
          <w:rFonts w:asciiTheme="minorEastAsia" w:hAnsiTheme="minorEastAsia"/>
          <w:color w:val="000000"/>
          <w:spacing w:val="20"/>
          <w:kern w:val="0"/>
          <w:sz w:val="26"/>
          <w:szCs w:val="26"/>
        </w:rPr>
        <w:t>634 0778</w:t>
      </w:r>
      <w:r w:rsidR="00912B6A" w:rsidRPr="006D3CC3">
        <w:rPr>
          <w:rFonts w:asciiTheme="minorEastAsia" w:hAnsiTheme="minorEastAsia" w:hint="eastAsia"/>
          <w:color w:val="000000"/>
          <w:spacing w:val="20"/>
          <w:kern w:val="0"/>
          <w:sz w:val="26"/>
          <w:szCs w:val="26"/>
        </w:rPr>
        <w:t>聯絡當值同事。</w:t>
      </w:r>
    </w:p>
    <w:p w:rsidR="00F82313" w:rsidRPr="006D3CC3" w:rsidRDefault="00F82313">
      <w:pPr>
        <w:rPr>
          <w:rFonts w:asciiTheme="minorEastAsia" w:hAnsiTheme="minorEastAsia" w:hint="eastAsia"/>
          <w:sz w:val="26"/>
          <w:szCs w:val="26"/>
        </w:rPr>
      </w:pPr>
      <w:bookmarkStart w:id="0" w:name="_GoBack"/>
      <w:bookmarkEnd w:id="0"/>
    </w:p>
    <w:sectPr w:rsidR="00F82313" w:rsidRPr="006D3CC3" w:rsidSect="006D3C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664"/>
    <w:multiLevelType w:val="hybridMultilevel"/>
    <w:tmpl w:val="5A246F24"/>
    <w:lvl w:ilvl="0" w:tplc="3126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3"/>
    <w:rsid w:val="000E7705"/>
    <w:rsid w:val="00176636"/>
    <w:rsid w:val="005346C4"/>
    <w:rsid w:val="00583BC2"/>
    <w:rsid w:val="006D3CC3"/>
    <w:rsid w:val="007A4822"/>
    <w:rsid w:val="00912B6A"/>
    <w:rsid w:val="00CF62F2"/>
    <w:rsid w:val="00D6042B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2F1B"/>
  <w15:chartTrackingRefBased/>
  <w15:docId w15:val="{CFB7104D-159B-4A52-8C73-53E2D6D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carol.lai@DHCEED.LOCAL</dc:creator>
  <cp:keywords/>
  <dc:description/>
  <cp:lastModifiedBy>carol.lai@DHCEED.LOCAL</cp:lastModifiedBy>
  <cp:revision>3</cp:revision>
  <cp:lastPrinted>2022-01-06T03:12:00Z</cp:lastPrinted>
  <dcterms:created xsi:type="dcterms:W3CDTF">2022-01-06T02:27:00Z</dcterms:created>
  <dcterms:modified xsi:type="dcterms:W3CDTF">2022-01-06T03:22:00Z</dcterms:modified>
</cp:coreProperties>
</file>